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8CE" w:rsidRDefault="00D148CE" w:rsidP="00D148CE">
      <w:pPr>
        <w:jc w:val="both"/>
      </w:pPr>
      <w:proofErr w:type="spellStart"/>
      <w:proofErr w:type="gramStart"/>
      <w:r>
        <w:rPr>
          <w:rFonts w:ascii="Sylfaen" w:hAnsi="Sylfaen" w:cs="Sylfaen"/>
        </w:rPr>
        <w:t>საქართველოს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</w:p>
    <w:p w:rsidR="00D148CE" w:rsidRDefault="00D148CE" w:rsidP="00D148CE">
      <w:pPr>
        <w:jc w:val="both"/>
      </w:pPr>
      <w:proofErr w:type="spellStart"/>
      <w:proofErr w:type="gramStart"/>
      <w:r>
        <w:rPr>
          <w:rFonts w:ascii="Sylfaen" w:hAnsi="Sylfaen" w:cs="Sylfaen"/>
        </w:rPr>
        <w:t>ტერიტორიებიდან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>,</w:t>
      </w:r>
    </w:p>
    <w:p w:rsidR="00D148CE" w:rsidRDefault="00D148CE" w:rsidP="00D148CE">
      <w:pPr>
        <w:jc w:val="both"/>
        <w:rPr>
          <w:rFonts w:ascii="Sylfaen" w:hAnsi="Sylfaen" w:cs="Sylfaen"/>
        </w:rPr>
      </w:pPr>
      <w:proofErr w:type="spellStart"/>
      <w:proofErr w:type="gramStart"/>
      <w:r>
        <w:rPr>
          <w:rFonts w:ascii="Sylfaen" w:hAnsi="Sylfaen" w:cs="Sylfaen"/>
        </w:rPr>
        <w:t>ჯანმრთელობისა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</w:p>
    <w:p w:rsidR="00D148CE" w:rsidRPr="00D148CE" w:rsidRDefault="00D148CE" w:rsidP="00D148CE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მინისტრს </w:t>
      </w:r>
      <w:r w:rsidR="007A49F1">
        <w:rPr>
          <w:rFonts w:ascii="Sylfaen" w:hAnsi="Sylfaen" w:cs="Sylfaen"/>
          <w:lang w:val="ka-GE"/>
        </w:rPr>
        <w:t xml:space="preserve">ქალბატონ ეკატერინე ტიკარაძეს </w:t>
      </w:r>
    </w:p>
    <w:p w:rsidR="00175F47" w:rsidRDefault="00175F47" w:rsidP="009C010F">
      <w:pPr>
        <w:jc w:val="both"/>
        <w:rPr>
          <w:rFonts w:ascii="Sylfaen" w:hAnsi="Sylfaen" w:cs="Sylfaen"/>
        </w:rPr>
      </w:pPr>
    </w:p>
    <w:p w:rsidR="00D148CE" w:rsidRDefault="007A49F1" w:rsidP="00D148CE">
      <w:pPr>
        <w:jc w:val="both"/>
      </w:pPr>
      <w:r>
        <w:rPr>
          <w:rFonts w:ascii="Sylfaen" w:hAnsi="Sylfaen" w:cs="Sylfaen"/>
          <w:lang w:val="ka-GE"/>
        </w:rPr>
        <w:t>ქალბატონო ეკატერინე</w:t>
      </w:r>
      <w:r w:rsidR="00D148CE">
        <w:t>,</w:t>
      </w:r>
    </w:p>
    <w:p w:rsidR="00D31A57" w:rsidRDefault="00BE5CE5" w:rsidP="00D148CE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ელექტრონული  სერვისებზე მოთხოვნის ზრდის ტენედენრციიდა  და  ელექტორნული სივრცის  ხელმისაწვდომბოსი გაუმჯობსების  მიზნით ცენტრი საჭიროებს სასერვერო სივრცის განახლებასა და ელექტრნული ინფრომაციის შემნახავი სივრცის მოცულობის ზრდას  აღნიშნულთან ერთად </w:t>
      </w:r>
      <w:r w:rsidR="00B81415">
        <w:rPr>
          <w:rFonts w:ascii="Sylfaen" w:hAnsi="Sylfaen" w:cs="Sylfaen"/>
          <w:lang w:val="ka-GE"/>
        </w:rPr>
        <w:t xml:space="preserve">ცენტის ახალი ადამინისტრაციული შენობის სასაწყობე მეუნებოაში და </w:t>
      </w:r>
      <w:r>
        <w:rPr>
          <w:rFonts w:ascii="Sylfaen" w:hAnsi="Sylfaen" w:cs="Sylfaen"/>
          <w:lang w:val="ka-GE"/>
        </w:rPr>
        <w:t>იმ</w:t>
      </w:r>
      <w:r w:rsidR="00B81415">
        <w:rPr>
          <w:rFonts w:ascii="Sylfaen" w:hAnsi="Sylfaen" w:cs="Sylfaen"/>
          <w:lang w:val="ka-GE"/>
        </w:rPr>
        <w:t>ე</w:t>
      </w:r>
      <w:r>
        <w:rPr>
          <w:rFonts w:ascii="Sylfaen" w:hAnsi="Sylfaen" w:cs="Sylfaen"/>
          <w:lang w:val="ka-GE"/>
        </w:rPr>
        <w:t>რეთის რეგონალური ლაბორატორიის ტერიოტორიაზე კაპატალურად დამონტაჟებული იქნა</w:t>
      </w:r>
      <w:r w:rsidR="00B81415">
        <w:rPr>
          <w:rFonts w:ascii="Sylfaen" w:hAnsi="Sylfaen" w:cs="Sylfaen"/>
          <w:lang w:val="ka-GE"/>
        </w:rPr>
        <w:t xml:space="preserve"> ოთახ-მაცივრები. </w:t>
      </w:r>
      <w:r w:rsidR="00B81415" w:rsidRPr="00B81415">
        <w:rPr>
          <w:rFonts w:ascii="Sylfaen" w:hAnsi="Sylfaen" w:cs="Sylfaen"/>
          <w:lang w:val="ka-GE"/>
        </w:rPr>
        <w:t>ზემოაღნიშნული</w:t>
      </w:r>
      <w:r w:rsidR="00B81415">
        <w:rPr>
          <w:rFonts w:ascii="Sylfaen" w:hAnsi="Sylfaen" w:cs="Sylfaen"/>
          <w:lang w:val="ka-GE"/>
        </w:rPr>
        <w:t xml:space="preserve"> ხარჯების დაფინანსება წარომოადგენს არაფინანსურ აქტივებს რისთვისაც საჭიროა „</w:t>
      </w:r>
      <w:r w:rsidR="00B81415" w:rsidRPr="00B81415">
        <w:rPr>
          <w:rFonts w:ascii="Sylfaen" w:hAnsi="Sylfaen" w:cs="Sylfaen"/>
          <w:lang w:val="ka-GE"/>
        </w:rPr>
        <w:t xml:space="preserve">დაავადებათა კონტროლისა და ეპიდემიოლოგიური უსაფრთხოების პროგრამის </w:t>
      </w:r>
      <w:r w:rsidR="00B81415">
        <w:rPr>
          <w:rFonts w:ascii="Sylfaen" w:hAnsi="Sylfaen" w:cs="Sylfaen"/>
          <w:lang w:val="ka-GE"/>
        </w:rPr>
        <w:t xml:space="preserve">მართვის“ </w:t>
      </w:r>
      <w:r w:rsidR="007A49F1" w:rsidRPr="007A49F1">
        <w:rPr>
          <w:rFonts w:ascii="Sylfaen" w:hAnsi="Sylfaen" w:cs="Sylfaen"/>
          <w:lang w:val="ka-GE"/>
        </w:rPr>
        <w:t>(</w:t>
      </w:r>
      <w:r w:rsidR="007A49F1">
        <w:rPr>
          <w:rFonts w:ascii="Sylfaen" w:hAnsi="Sylfaen" w:cs="Sylfaen"/>
          <w:lang w:val="ka-GE"/>
        </w:rPr>
        <w:t xml:space="preserve">პროგრმაული კოდი </w:t>
      </w:r>
      <w:r w:rsidR="007A49F1" w:rsidRPr="007A49F1">
        <w:rPr>
          <w:rFonts w:ascii="Sylfaen" w:hAnsi="Sylfaen" w:cs="Sylfaen"/>
          <w:lang w:val="ka-GE"/>
        </w:rPr>
        <w:t>27 03 02</w:t>
      </w:r>
      <w:r w:rsidR="007A49F1">
        <w:rPr>
          <w:rFonts w:ascii="Sylfaen" w:hAnsi="Sylfaen" w:cs="Sylfaen"/>
          <w:lang w:val="ka-GE"/>
        </w:rPr>
        <w:t>)</w:t>
      </w:r>
      <w:r w:rsidR="007A49F1" w:rsidRPr="007A49F1">
        <w:rPr>
          <w:rFonts w:ascii="Sylfaen" w:hAnsi="Sylfaen" w:cs="Sylfaen"/>
          <w:lang w:val="ka-GE"/>
        </w:rPr>
        <w:t xml:space="preserve"> </w:t>
      </w:r>
      <w:r w:rsidR="00B81415">
        <w:rPr>
          <w:rFonts w:ascii="Sylfaen" w:hAnsi="Sylfaen" w:cs="Sylfaen"/>
          <w:lang w:val="ka-GE"/>
        </w:rPr>
        <w:t>სახ</w:t>
      </w:r>
      <w:r w:rsidR="007A49F1">
        <w:rPr>
          <w:rFonts w:ascii="Sylfaen" w:hAnsi="Sylfaen" w:cs="Sylfaen"/>
          <w:lang w:val="ka-GE"/>
        </w:rPr>
        <w:t>ე</w:t>
      </w:r>
      <w:r w:rsidR="00B81415">
        <w:rPr>
          <w:rFonts w:ascii="Sylfaen" w:hAnsi="Sylfaen" w:cs="Sylfaen"/>
          <w:lang w:val="ka-GE"/>
        </w:rPr>
        <w:t xml:space="preserve">ლმწიფო პროგრმაში </w:t>
      </w:r>
      <w:r w:rsidR="007A49F1">
        <w:rPr>
          <w:rFonts w:ascii="Sylfaen" w:hAnsi="Sylfaen" w:cs="Sylfaen"/>
          <w:lang w:val="ka-GE"/>
        </w:rPr>
        <w:t>განხ</w:t>
      </w:r>
      <w:r w:rsidR="00B81415">
        <w:rPr>
          <w:rFonts w:ascii="Sylfaen" w:hAnsi="Sylfaen" w:cs="Sylfaen"/>
          <w:lang w:val="ka-GE"/>
        </w:rPr>
        <w:t>ორცი</w:t>
      </w:r>
      <w:r w:rsidR="007A49F1">
        <w:rPr>
          <w:rFonts w:ascii="Sylfaen" w:hAnsi="Sylfaen" w:cs="Sylfaen"/>
          <w:lang w:val="ka-GE"/>
        </w:rPr>
        <w:t>ელ</w:t>
      </w:r>
      <w:r w:rsidR="00B81415">
        <w:rPr>
          <w:rFonts w:ascii="Sylfaen" w:hAnsi="Sylfaen" w:cs="Sylfaen"/>
          <w:lang w:val="ka-GE"/>
        </w:rPr>
        <w:t>დეს შესაბამის</w:t>
      </w:r>
      <w:r w:rsidR="007A49F1">
        <w:rPr>
          <w:rFonts w:ascii="Sylfaen" w:hAnsi="Sylfaen" w:cs="Sylfaen"/>
          <w:lang w:val="ka-GE"/>
        </w:rPr>
        <w:t>ი</w:t>
      </w:r>
      <w:r w:rsidR="00B81415">
        <w:rPr>
          <w:rFonts w:ascii="Sylfaen" w:hAnsi="Sylfaen" w:cs="Sylfaen"/>
          <w:lang w:val="ka-GE"/>
        </w:rPr>
        <w:t xml:space="preserve"> გეგმის ცვილება</w:t>
      </w:r>
      <w:r w:rsidR="007A49F1">
        <w:rPr>
          <w:rFonts w:ascii="Sylfaen" w:hAnsi="Sylfaen" w:cs="Sylfaen"/>
          <w:lang w:val="ka-GE"/>
        </w:rPr>
        <w:t xml:space="preserve"> დანართის შესაბამისად.</w:t>
      </w:r>
    </w:p>
    <w:p w:rsidR="00D31A57" w:rsidRDefault="00D31A57" w:rsidP="00D148CE">
      <w:pPr>
        <w:jc w:val="both"/>
        <w:rPr>
          <w:rFonts w:ascii="Sylfaen" w:hAnsi="Sylfaen" w:cs="Sylfaen"/>
          <w:lang w:val="ka-GE"/>
        </w:rPr>
      </w:pPr>
    </w:p>
    <w:p w:rsidR="00D148CE" w:rsidRDefault="00D148CE" w:rsidP="00D148CE">
      <w:pPr>
        <w:jc w:val="both"/>
      </w:pPr>
      <w:proofErr w:type="spellStart"/>
      <w:proofErr w:type="gramStart"/>
      <w:r>
        <w:rPr>
          <w:rFonts w:ascii="Sylfaen" w:hAnsi="Sylfaen" w:cs="Sylfaen"/>
        </w:rPr>
        <w:t>თქვენი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თანხმობის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გთხოვთ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გვიშუამდგომ</w:t>
      </w:r>
      <w:bookmarkStart w:id="0" w:name="_GoBack"/>
      <w:bookmarkEnd w:id="0"/>
      <w:r>
        <w:rPr>
          <w:rFonts w:ascii="Sylfaen" w:hAnsi="Sylfaen" w:cs="Sylfaen"/>
        </w:rPr>
        <w:t>ლოთ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ფინანსთა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დაგვრთოთ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ნება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საბიუჯეტო</w:t>
      </w:r>
      <w:proofErr w:type="spellEnd"/>
      <w:r>
        <w:t xml:space="preserve"> </w:t>
      </w:r>
      <w:r>
        <w:rPr>
          <w:rFonts w:ascii="Sylfaen" w:hAnsi="Sylfaen" w:cs="Sylfaen"/>
        </w:rPr>
        <w:t>კოდექსის</w:t>
      </w:r>
      <w:r>
        <w:t>“31-</w:t>
      </w:r>
      <w:r>
        <w:rPr>
          <w:rFonts w:ascii="Sylfaen" w:hAnsi="Sylfaen" w:cs="Sylfaen"/>
        </w:rPr>
        <w:t>ე</w:t>
      </w:r>
      <w:r>
        <w:t xml:space="preserve">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proofErr w:type="spellStart"/>
      <w:r>
        <w:rPr>
          <w:rFonts w:ascii="Sylfaen" w:hAnsi="Sylfaen" w:cs="Sylfaen"/>
        </w:rPr>
        <w:t>ნაწილის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განხორციელდეს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დანართის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>.</w:t>
      </w:r>
    </w:p>
    <w:p w:rsidR="00D148CE" w:rsidRDefault="00D148CE" w:rsidP="00D148CE">
      <w:pPr>
        <w:jc w:val="both"/>
      </w:pPr>
    </w:p>
    <w:p w:rsidR="00D148CE" w:rsidRDefault="00D148CE" w:rsidP="00D148CE">
      <w:pPr>
        <w:jc w:val="both"/>
      </w:pPr>
    </w:p>
    <w:p w:rsidR="000571E8" w:rsidRDefault="00D148CE" w:rsidP="00D148CE">
      <w:pPr>
        <w:jc w:val="both"/>
      </w:pPr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პატივისცემით</w:t>
      </w:r>
      <w:proofErr w:type="spellEnd"/>
      <w:proofErr w:type="gramEnd"/>
      <w:r>
        <w:t>,</w:t>
      </w:r>
    </w:p>
    <w:sectPr w:rsidR="00057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2E"/>
    <w:rsid w:val="000571E8"/>
    <w:rsid w:val="00060E2E"/>
    <w:rsid w:val="00175F47"/>
    <w:rsid w:val="003661A9"/>
    <w:rsid w:val="004E1C9A"/>
    <w:rsid w:val="007A49F1"/>
    <w:rsid w:val="009C010F"/>
    <w:rsid w:val="00AC1B8B"/>
    <w:rsid w:val="00B81415"/>
    <w:rsid w:val="00B908B0"/>
    <w:rsid w:val="00BE5CE5"/>
    <w:rsid w:val="00D148CE"/>
    <w:rsid w:val="00D31A57"/>
    <w:rsid w:val="00FC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33A14-4572-4DE6-8BF9-E881793F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Khugashvili</dc:creator>
  <cp:keywords/>
  <dc:description/>
  <cp:lastModifiedBy>Irakli Khugashvili</cp:lastModifiedBy>
  <cp:revision>5</cp:revision>
  <cp:lastPrinted>2019-04-12T10:40:00Z</cp:lastPrinted>
  <dcterms:created xsi:type="dcterms:W3CDTF">2019-04-03T08:34:00Z</dcterms:created>
  <dcterms:modified xsi:type="dcterms:W3CDTF">2019-06-27T07:07:00Z</dcterms:modified>
</cp:coreProperties>
</file>